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lang w:val="en-US"/>
        </w:rPr>
        <w:t>Turkey’s journalists call for solidarity in struggle for their right to report.</w:t>
      </w:r>
    </w:p>
    <w:p>
      <w:pPr>
        <w:pStyle w:val="Normal"/>
        <w:jc w:val="both"/>
        <w:rPr/>
      </w:pPr>
      <w:r>
        <w:rPr>
          <w:lang w:val="en-US"/>
        </w:rPr>
        <w:t xml:space="preserve">During a conference hosted by the Journalists Union of Turkey (TGS) and the Journalists Association </w:t>
      </w:r>
      <w:r>
        <w:rPr>
          <w:lang w:val="en-US"/>
        </w:rPr>
        <w:t>of Turkey</w:t>
      </w:r>
      <w:r>
        <w:rPr>
          <w:lang w:val="en-US"/>
        </w:rPr>
        <w:t xml:space="preserve"> (TGC) leading journalists from across the political spectrum united in condemning the surge in attacks on press freedom led by the government in recent weeks.</w:t>
      </w:r>
    </w:p>
    <w:p>
      <w:pPr>
        <w:pStyle w:val="Normal"/>
        <w:jc w:val="both"/>
        <w:rPr/>
      </w:pPr>
      <w:r>
        <w:rPr>
          <w:lang w:val="en-US"/>
        </w:rPr>
        <w:t xml:space="preserve">Participants recounted how, since the inconclusive June elections and the relaunch of the conflict with the PKK in July, journalists and media have come under sustained assault from the government and their supporters. </w:t>
      </w:r>
      <w:r>
        <w:rPr>
          <w:lang w:val="en-US"/>
        </w:rPr>
        <w:t>N</w:t>
      </w:r>
      <w:r>
        <w:rPr>
          <w:lang w:val="en-US"/>
        </w:rPr>
        <w:t>ewspaper</w:t>
      </w:r>
      <w:r>
        <w:rPr>
          <w:lang w:val="en-US"/>
        </w:rPr>
        <w:t>s</w:t>
      </w:r>
      <w:r>
        <w:rPr>
          <w:lang w:val="en-US"/>
        </w:rPr>
        <w:t xml:space="preserve"> </w:t>
      </w:r>
      <w:r>
        <w:rPr>
          <w:lang w:val="en-US"/>
        </w:rPr>
        <w:t>are regularly</w:t>
      </w:r>
      <w:r>
        <w:rPr>
          <w:lang w:val="en-US"/>
        </w:rPr>
        <w:t xml:space="preserve"> attacked by angry mobs, numerous websites </w:t>
      </w:r>
      <w:r>
        <w:rPr>
          <w:lang w:val="en-US"/>
        </w:rPr>
        <w:t>of press agencies and trade unions</w:t>
      </w:r>
      <w:r>
        <w:rPr>
          <w:lang w:val="en-US"/>
        </w:rPr>
        <w:t xml:space="preserve"> </w:t>
      </w:r>
      <w:r>
        <w:rPr>
          <w:lang w:val="en-US"/>
        </w:rPr>
        <w:t>are repeatedly</w:t>
      </w:r>
      <w:r>
        <w:rPr>
          <w:lang w:val="en-US"/>
        </w:rPr>
        <w:t xml:space="preserve"> blocked, </w:t>
      </w:r>
      <w:r>
        <w:rPr>
          <w:lang w:val="en-US"/>
        </w:rPr>
        <w:t xml:space="preserve">foreign </w:t>
      </w:r>
      <w:r>
        <w:rPr>
          <w:lang w:val="en-US"/>
        </w:rPr>
        <w:t xml:space="preserve">journalists are being deported, while many others are subjected to a series of prosecutions for ‘insulting’ </w:t>
      </w:r>
      <w:r>
        <w:rPr>
          <w:lang w:val="en-US"/>
        </w:rPr>
        <w:t xml:space="preserve">the Turkish President or simply fired from their jobs. </w:t>
      </w:r>
      <w:r>
        <w:rPr>
          <w:lang w:val="en-US"/>
        </w:rPr>
        <w:t>The pressure on journalists is only expected to intensify as the country heads for an electoral re-run on 1</w:t>
      </w:r>
      <w:r>
        <w:rPr>
          <w:vertAlign w:val="superscript"/>
          <w:lang w:val="en-US"/>
        </w:rPr>
        <w:t>st</w:t>
      </w:r>
      <w:r>
        <w:rPr>
          <w:lang w:val="en-US"/>
        </w:rPr>
        <w:t xml:space="preserve"> November. </w:t>
      </w:r>
    </w:p>
    <w:p>
      <w:pPr>
        <w:pStyle w:val="Normal"/>
        <w:jc w:val="both"/>
        <w:rPr/>
      </w:pPr>
      <w:r>
        <w:rPr>
          <w:lang w:val="en-US"/>
        </w:rPr>
        <w:t xml:space="preserve">The International Federation of Journalists and </w:t>
      </w:r>
      <w:r>
        <w:rPr>
          <w:lang w:val="en-US"/>
        </w:rPr>
        <w:t xml:space="preserve">the </w:t>
      </w:r>
      <w:r>
        <w:rPr>
          <w:lang w:val="en-US"/>
        </w:rPr>
        <w:t xml:space="preserve">European Federation of Journalists (IFJ/EFJ), who jointly organized the </w:t>
      </w:r>
      <w:r>
        <w:rPr>
          <w:lang w:val="en-US"/>
        </w:rPr>
        <w:t>international conference</w:t>
      </w:r>
      <w:r>
        <w:rPr>
          <w:lang w:val="en-US"/>
        </w:rPr>
        <w:t>, added their voice to the call for an end to the oppression.</w:t>
      </w:r>
    </w:p>
    <w:p>
      <w:pPr>
        <w:pStyle w:val="Normal"/>
        <w:jc w:val="both"/>
        <w:rPr/>
      </w:pPr>
      <w:r>
        <w:rPr>
          <w:lang w:val="en-US"/>
        </w:rPr>
        <w:t>“</w:t>
      </w:r>
      <w:r>
        <w:rPr>
          <w:lang w:val="en-US"/>
        </w:rPr>
        <w:t>The government must cease this campaign to silence journalists,” said Jim Boumelha, IFJ President. “Journalists must unite together across the political divide to fight the bullying, intimidation and violence that threatens to pacify the profession.”</w:t>
      </w:r>
    </w:p>
    <w:p>
      <w:pPr>
        <w:pStyle w:val="Normal"/>
        <w:jc w:val="both"/>
        <w:rPr/>
      </w:pPr>
      <w:r>
        <w:rPr>
          <w:lang w:val="en-GB"/>
        </w:rPr>
        <w:t xml:space="preserve">Ugur Guc, </w:t>
      </w:r>
      <w:r>
        <w:rPr>
          <w:lang w:val="en-GB"/>
        </w:rPr>
        <w:t xml:space="preserve">TGS </w:t>
      </w:r>
      <w:r>
        <w:rPr>
          <w:lang w:val="en-GB"/>
        </w:rPr>
        <w:t xml:space="preserve">President said : </w:t>
      </w:r>
      <w:r>
        <w:rPr>
          <w:rFonts w:cs="Arial" w:ascii="Arial" w:hAnsi="Arial"/>
          <w:color w:val="333333"/>
          <w:sz w:val="20"/>
          <w:szCs w:val="20"/>
          <w:lang w:val="en-US"/>
        </w:rPr>
        <w:t>“</w:t>
      </w:r>
      <w:r>
        <w:rPr>
          <w:rFonts w:cs="Arial" w:ascii="Arial" w:hAnsi="Arial"/>
          <w:color w:val="333333"/>
          <w:sz w:val="20"/>
          <w:szCs w:val="20"/>
          <w:lang w:val="en-US"/>
        </w:rPr>
        <w:t>Turkish s</w:t>
      </w:r>
      <w:r>
        <w:rPr>
          <w:rFonts w:cs="Arial" w:ascii="Arial" w:hAnsi="Arial"/>
          <w:color w:val="333333"/>
          <w:sz w:val="20"/>
          <w:szCs w:val="20"/>
          <w:lang w:val="en-US"/>
        </w:rPr>
        <w:t xml:space="preserve">ociety is becoming fragmented and the country is going up in flames. As the TGS, we always call for peace instead of war. We call on our colleagues to use language promoting peace instead of using hate-speech”. </w:t>
      </w:r>
    </w:p>
    <w:p>
      <w:pPr>
        <w:pStyle w:val="Heading"/>
        <w:spacing w:before="0" w:after="0"/>
        <w:jc w:val="both"/>
        <w:rPr>
          <w:rFonts w:ascii="Times New Roman" w:hAnsi="Times New Roman"/>
          <w:sz w:val="24"/>
          <w:szCs w:val="24"/>
        </w:rPr>
      </w:pPr>
      <w:r>
        <w:rPr>
          <w:rFonts w:cs="Arial" w:ascii="Times New Roman" w:hAnsi="Times New Roman"/>
          <w:color w:val="333333"/>
          <w:sz w:val="24"/>
          <w:szCs w:val="24"/>
          <w:lang w:val="en-US"/>
        </w:rPr>
        <w:t xml:space="preserve">The international conference featured prominent speakers and panelists including Can Dundar, Sirin Payzin, Kadri Gürsel, Ragip Duran, Erol Önderoglu, Steven Ellis, Yildiz Tar, Hakki Boltan, Sibel Günes, Baris Ince. Frederike Geerdink, the Dutch journalist recently deported from Turkey, also participated to the conference using teleconference. </w:t>
      </w:r>
    </w:p>
    <w:p>
      <w:pPr>
        <w:pStyle w:val="TextBody"/>
        <w:spacing w:before="0" w:after="0"/>
        <w:jc w:val="both"/>
        <w:rPr>
          <w:rFonts w:cs="Arial"/>
          <w:color w:val="333333"/>
          <w:lang w:val="en-US"/>
        </w:rPr>
      </w:pPr>
      <w:r>
        <w:rPr>
          <w:rFonts w:ascii="Times New Roman" w:hAnsi="Times New Roman"/>
          <w:sz w:val="24"/>
          <w:szCs w:val="24"/>
        </w:rPr>
      </w:r>
    </w:p>
    <w:p>
      <w:pPr>
        <w:pStyle w:val="Normal"/>
        <w:jc w:val="both"/>
        <w:rPr/>
      </w:pPr>
      <w:r>
        <w:rPr>
          <w:lang w:val="en-US"/>
        </w:rPr>
        <w:t xml:space="preserve">The IFJ-EFJ, TGS and TGC presented the </w:t>
      </w:r>
      <w:r>
        <w:rPr>
          <w:lang w:val="en-US"/>
        </w:rPr>
        <w:t xml:space="preserve">Istanbul </w:t>
      </w:r>
      <w:r>
        <w:rPr>
          <w:lang w:val="en-US"/>
        </w:rPr>
        <w:t>conference conclusions at a press conference on 18</w:t>
      </w:r>
      <w:r>
        <w:rPr>
          <w:vertAlign w:val="superscript"/>
          <w:lang w:val="en-US"/>
        </w:rPr>
        <w:t>th</w:t>
      </w:r>
      <w:r>
        <w:rPr>
          <w:lang w:val="en-US"/>
        </w:rPr>
        <w:t xml:space="preserve"> September which set out a list of immediate actions to be taken in this electoral period and prioritized key issues for the long term reform of the media sector</w:t>
      </w:r>
      <w:r>
        <w:rPr>
          <w:lang w:val="en-US"/>
        </w:rPr>
        <w:t xml:space="preserve"> </w:t>
      </w:r>
      <w:r>
        <w:rPr>
          <w:lang w:val="en-US"/>
        </w:rPr>
        <w:t xml:space="preserve"> for the </w:t>
      </w:r>
      <w:r>
        <w:rPr>
          <w:lang w:val="en-US"/>
        </w:rPr>
        <w:t>upcoming</w:t>
      </w:r>
      <w:r>
        <w:rPr>
          <w:lang w:val="en-US"/>
        </w:rPr>
        <w:t xml:space="preserve"> government post 1</w:t>
      </w:r>
      <w:r>
        <w:rPr>
          <w:vertAlign w:val="superscript"/>
          <w:lang w:val="en-US"/>
        </w:rPr>
        <w:t>st</w:t>
      </w:r>
      <w:r>
        <w:rPr>
          <w:lang w:val="en-US"/>
        </w:rPr>
        <w:t xml:space="preserve"> November. Immediate actions included </w:t>
      </w:r>
      <w:r>
        <w:rPr>
          <w:lang w:val="en-US"/>
        </w:rPr>
        <w:t xml:space="preserve">ending the discriminatory accreditation system, </w:t>
      </w:r>
      <w:r>
        <w:rPr>
          <w:lang w:val="en-US"/>
        </w:rPr>
        <w:t xml:space="preserve">enabling journalists to report the conflict and election in total freedom, </w:t>
      </w:r>
      <w:r>
        <w:rPr>
          <w:lang w:val="en-US"/>
        </w:rPr>
        <w:t>reform of the press card commission to enable the professional trade union and associations to issue press card without governmental interference</w:t>
      </w:r>
      <w:r>
        <w:rPr>
          <w:lang w:val="en-US"/>
        </w:rPr>
        <w:t xml:space="preserve">;  guaranteeing free movement, safety and access to information across the country; </w:t>
      </w:r>
      <w:r>
        <w:rPr>
          <w:lang w:val="en-US"/>
        </w:rPr>
        <w:t>f</w:t>
      </w:r>
      <w:r>
        <w:rPr>
          <w:lang w:val="en-US"/>
        </w:rPr>
        <w:t xml:space="preserve">reeing remaining jailed journalists and ending all prosecutions; ending the censorship of the internet </w:t>
      </w:r>
      <w:r>
        <w:rPr>
          <w:lang w:val="en-US"/>
        </w:rPr>
        <w:t xml:space="preserve">by the TIB </w:t>
      </w:r>
      <w:r>
        <w:rPr>
          <w:lang w:val="en-US"/>
        </w:rPr>
        <w:t xml:space="preserve">and blocking of media websites, </w:t>
      </w:r>
      <w:r>
        <w:rPr>
          <w:lang w:val="en-US"/>
        </w:rPr>
        <w:t>promote self regulation and respect of ethical and independent journalism</w:t>
      </w:r>
      <w:r>
        <w:rPr>
          <w:lang w:val="en-US"/>
        </w:rPr>
        <w:t xml:space="preserve"> and calling for journalists to avoid hate speech. </w:t>
      </w:r>
    </w:p>
    <w:p>
      <w:pPr>
        <w:pStyle w:val="Normal"/>
        <w:jc w:val="both"/>
        <w:rPr/>
      </w:pPr>
      <w:r>
        <w:rPr>
          <w:lang w:val="en-GB"/>
        </w:rPr>
        <w:t xml:space="preserve">Central to the recovery of journalism </w:t>
      </w:r>
      <w:r>
        <w:rPr>
          <w:lang w:val="en-GB"/>
        </w:rPr>
        <w:t>in Turkey</w:t>
      </w:r>
      <w:r>
        <w:rPr>
          <w:lang w:val="en-GB"/>
        </w:rPr>
        <w:t xml:space="preserve"> will be the rebuilding of the journalists trade union movement and a renewed respect for journalists employment rights that provide decent pay and conditions, </w:t>
      </w:r>
      <w:r>
        <w:rPr>
          <w:lang w:val="en-GB"/>
        </w:rPr>
        <w:t xml:space="preserve">professional recognition, </w:t>
      </w:r>
      <w:r>
        <w:rPr>
          <w:lang w:val="en-GB"/>
        </w:rPr>
        <w:t xml:space="preserve">job security and protection from political interference in the newsroom. </w:t>
      </w:r>
    </w:p>
    <w:p>
      <w:pPr>
        <w:pStyle w:val="Normal"/>
        <w:jc w:val="center"/>
        <w:rPr/>
      </w:pPr>
      <w:r>
        <w:rPr>
          <w:b/>
          <w:lang w:val="en-US"/>
        </w:rPr>
        <w:t>The full Istanbul Conclusions can be found here</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BE"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BE"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df6d7c"/>
    <w:pPr>
      <w:spacing w:before="0" w:after="160"/>
      <w:ind w:left="720" w:hanging="0"/>
      <w:contextualSpacing/>
    </w:pPr>
    <w:rPr>
      <w:lang w:val="en-GB"/>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TotalTime>
  <Application>LibreOffice/4.4.1.2$MacOSX_X86_64 LibreOffice_project/45e2de17089c24a1fa810c8f975a7171ba4cd432</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2015-09-22T08:24:00Z</dcterms:created>
  <dc:creator>Oliver Money-Kyrle</dc:creator>
  <dc:language>fr-FR</dc:language>
  <dcterms:modified xsi:type="dcterms:W3CDTF">2015-09-22T13:17:59Z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